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3EAA" w14:textId="77777777" w:rsidR="00690CDB" w:rsidRPr="006C71C7" w:rsidRDefault="00690CDB" w:rsidP="00690CDB">
      <w:pPr>
        <w:spacing w:before="100" w:beforeAutospacing="1" w:after="100" w:afterAutospacing="1" w:line="240" w:lineRule="auto"/>
        <w:outlineLvl w:val="1"/>
        <w:rPr>
          <w:rFonts w:asciiTheme="majorHAnsi" w:eastAsia="Times New Roman" w:hAnsiTheme="majorHAnsi" w:cs="Times New Roman"/>
          <w:b/>
          <w:bCs/>
          <w:color w:val="0F4761" w:themeColor="accent1" w:themeShade="BF"/>
          <w:kern w:val="0"/>
          <w:sz w:val="36"/>
          <w:szCs w:val="36"/>
          <w:lang w:eastAsia="en-GB"/>
          <w14:ligatures w14:val="none"/>
        </w:rPr>
      </w:pPr>
      <w:r w:rsidRPr="006C71C7">
        <w:rPr>
          <w:rFonts w:asciiTheme="majorHAnsi" w:eastAsia="Times New Roman" w:hAnsiTheme="majorHAnsi" w:cs="Times New Roman"/>
          <w:b/>
          <w:bCs/>
          <w:color w:val="0F4761" w:themeColor="accent1" w:themeShade="BF"/>
          <w:kern w:val="0"/>
          <w:sz w:val="36"/>
          <w:szCs w:val="36"/>
          <w:lang w:eastAsia="en-GB"/>
          <w14:ligatures w14:val="none"/>
        </w:rPr>
        <w:t>Terms and Conditions for New and Lapsed Clients</w:t>
      </w:r>
    </w:p>
    <w:p w14:paraId="7408FDDC" w14:textId="77777777" w:rsidR="00690CDB" w:rsidRPr="006C71C7" w:rsidRDefault="00690CDB" w:rsidP="00690CDB">
      <w:pPr>
        <w:spacing w:before="100" w:beforeAutospacing="1" w:after="100" w:afterAutospacing="1" w:line="240" w:lineRule="auto"/>
        <w:rPr>
          <w:rFonts w:asciiTheme="majorHAnsi" w:eastAsia="Times New Roman" w:hAnsiTheme="majorHAnsi" w:cs="Times New Roman"/>
          <w:color w:val="0F4761" w:themeColor="accent1" w:themeShade="BF"/>
          <w:kern w:val="0"/>
          <w:lang w:eastAsia="en-GB"/>
          <w14:ligatures w14:val="none"/>
        </w:rPr>
      </w:pPr>
      <w:r w:rsidRPr="006C71C7">
        <w:rPr>
          <w:rFonts w:asciiTheme="majorHAnsi" w:eastAsia="Times New Roman" w:hAnsiTheme="majorHAnsi" w:cs="Times New Roman"/>
          <w:b/>
          <w:bCs/>
          <w:color w:val="0F4761" w:themeColor="accent1" w:themeShade="BF"/>
          <w:kern w:val="0"/>
          <w:lang w:eastAsia="en-GB"/>
          <w14:ligatures w14:val="none"/>
        </w:rPr>
        <w:t>Welcome to KB Vet Physio</w:t>
      </w:r>
    </w:p>
    <w:p w14:paraId="17FFD5AA" w14:textId="77777777" w:rsidR="00690CDB" w:rsidRPr="006C71C7" w:rsidRDefault="00690CDB" w:rsidP="00690CDB">
      <w:pPr>
        <w:spacing w:before="100" w:beforeAutospacing="1" w:after="100" w:afterAutospacing="1" w:line="240" w:lineRule="auto"/>
        <w:outlineLvl w:val="2"/>
        <w:rPr>
          <w:rFonts w:asciiTheme="majorHAnsi" w:eastAsia="Times New Roman" w:hAnsiTheme="majorHAnsi" w:cs="Times New Roman"/>
          <w:b/>
          <w:bCs/>
          <w:color w:val="0F4761" w:themeColor="accent1" w:themeShade="BF"/>
          <w:kern w:val="0"/>
          <w:sz w:val="27"/>
          <w:szCs w:val="27"/>
          <w:lang w:eastAsia="en-GB"/>
          <w14:ligatures w14:val="none"/>
        </w:rPr>
      </w:pPr>
      <w:r w:rsidRPr="006C71C7">
        <w:rPr>
          <w:rFonts w:asciiTheme="majorHAnsi" w:eastAsia="Times New Roman" w:hAnsiTheme="majorHAnsi" w:cs="Times New Roman"/>
          <w:b/>
          <w:bCs/>
          <w:color w:val="0F4761" w:themeColor="accent1" w:themeShade="BF"/>
          <w:kern w:val="0"/>
          <w:sz w:val="27"/>
          <w:szCs w:val="27"/>
          <w:lang w:eastAsia="en-GB"/>
          <w14:ligatures w14:val="none"/>
        </w:rPr>
        <w:t>Introduction</w:t>
      </w:r>
    </w:p>
    <w:p w14:paraId="4CB48E15" w14:textId="77777777" w:rsidR="00690CDB" w:rsidRPr="006C71C7" w:rsidRDefault="00690CDB" w:rsidP="00690CDB">
      <w:pPr>
        <w:spacing w:before="100" w:beforeAutospacing="1" w:after="100" w:afterAutospacing="1" w:line="240" w:lineRule="auto"/>
        <w:rPr>
          <w:rFonts w:eastAsia="Times New Roman" w:cs="Times New Roman"/>
          <w:kern w:val="0"/>
          <w:lang w:eastAsia="en-GB"/>
          <w14:ligatures w14:val="none"/>
        </w:rPr>
      </w:pPr>
      <w:r w:rsidRPr="006C71C7">
        <w:rPr>
          <w:rFonts w:eastAsia="Times New Roman" w:cs="Times New Roman"/>
          <w:kern w:val="0"/>
          <w:lang w:eastAsia="en-GB"/>
          <w14:ligatures w14:val="none"/>
        </w:rPr>
        <w:t>Thank you for choosing KB Vet Physio. By engaging in our physiotherapy services, you agree to comply with and be bound by the following terms and conditions. Please read them carefully to ensure a clear understanding of your rights and obligations.</w:t>
      </w:r>
    </w:p>
    <w:p w14:paraId="45BBA5BA" w14:textId="77777777" w:rsidR="00690CDB" w:rsidRPr="00690CDB" w:rsidRDefault="00812338" w:rsidP="00690C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F77FE12">
          <v:rect id="_x0000_i1035" alt="" style="width:451.3pt;height:.05pt;mso-width-percent:0;mso-height-percent:0;mso-width-percent:0;mso-height-percent:0" o:hralign="center" o:hrstd="t" o:hr="t" fillcolor="#a0a0a0" stroked="f"/>
        </w:pict>
      </w:r>
    </w:p>
    <w:p w14:paraId="4AD1B234" w14:textId="77777777" w:rsidR="00690CDB" w:rsidRPr="006C71C7" w:rsidRDefault="00690CDB" w:rsidP="00690CDB">
      <w:pPr>
        <w:spacing w:before="100" w:beforeAutospacing="1" w:after="100" w:afterAutospacing="1" w:line="240" w:lineRule="auto"/>
        <w:outlineLvl w:val="2"/>
        <w:rPr>
          <w:rFonts w:asciiTheme="majorHAnsi" w:eastAsia="Times New Roman" w:hAnsiTheme="majorHAnsi" w:cs="Times New Roman"/>
          <w:b/>
          <w:bCs/>
          <w:color w:val="0F4761" w:themeColor="accent1" w:themeShade="BF"/>
          <w:kern w:val="0"/>
          <w:sz w:val="27"/>
          <w:szCs w:val="27"/>
          <w:lang w:eastAsia="en-GB"/>
          <w14:ligatures w14:val="none"/>
        </w:rPr>
      </w:pPr>
      <w:r w:rsidRPr="006C71C7">
        <w:rPr>
          <w:rFonts w:asciiTheme="majorHAnsi" w:eastAsia="Times New Roman" w:hAnsiTheme="majorHAnsi" w:cs="Times New Roman"/>
          <w:b/>
          <w:bCs/>
          <w:color w:val="0F4761" w:themeColor="accent1" w:themeShade="BF"/>
          <w:kern w:val="0"/>
          <w:sz w:val="27"/>
          <w:szCs w:val="27"/>
          <w:lang w:eastAsia="en-GB"/>
          <w14:ligatures w14:val="none"/>
        </w:rPr>
        <w:t>Veterinary Referrals</w:t>
      </w:r>
    </w:p>
    <w:p w14:paraId="69AE425D" w14:textId="77777777" w:rsidR="00690CDB" w:rsidRPr="006C71C7" w:rsidRDefault="00690CDB" w:rsidP="00690CDB">
      <w:p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Unless your animal is completely healthy, has no history of injuries, illnesses, or conditions, and is being seen solely for maintenance purposes, a veterinary referral is a </w:t>
      </w:r>
      <w:r w:rsidRPr="006C71C7">
        <w:rPr>
          <w:rFonts w:eastAsia="Times New Roman" w:cs="Times New Roman"/>
          <w:b/>
          <w:bCs/>
          <w:color w:val="000000"/>
          <w:kern w:val="0"/>
          <w:lang w:eastAsia="en-GB"/>
          <w14:ligatures w14:val="none"/>
        </w:rPr>
        <w:t>legal requirement</w:t>
      </w:r>
      <w:r w:rsidRPr="006C71C7">
        <w:rPr>
          <w:rFonts w:eastAsia="Times New Roman" w:cs="Times New Roman"/>
          <w:color w:val="000000"/>
          <w:kern w:val="0"/>
          <w:lang w:eastAsia="en-GB"/>
          <w14:ligatures w14:val="none"/>
        </w:rPr>
        <w:t> under the </w:t>
      </w:r>
      <w:r w:rsidRPr="006C71C7">
        <w:rPr>
          <w:rFonts w:eastAsia="Times New Roman" w:cs="Times New Roman"/>
          <w:b/>
          <w:bCs/>
          <w:color w:val="000000"/>
          <w:kern w:val="0"/>
          <w:lang w:eastAsia="en-GB"/>
          <w14:ligatures w14:val="none"/>
        </w:rPr>
        <w:t>Veterinary Surgeons Act 1966</w:t>
      </w:r>
      <w:r w:rsidRPr="006C71C7">
        <w:rPr>
          <w:rFonts w:eastAsia="Times New Roman" w:cs="Times New Roman"/>
          <w:color w:val="000000"/>
          <w:kern w:val="0"/>
          <w:lang w:eastAsia="en-GB"/>
          <w14:ligatures w14:val="none"/>
        </w:rPr>
        <w:t> and </w:t>
      </w:r>
      <w:r w:rsidRPr="006C71C7">
        <w:rPr>
          <w:rFonts w:eastAsia="Times New Roman" w:cs="Times New Roman"/>
          <w:b/>
          <w:bCs/>
          <w:color w:val="000000"/>
          <w:kern w:val="0"/>
          <w:lang w:eastAsia="en-GB"/>
          <w14:ligatures w14:val="none"/>
        </w:rPr>
        <w:t>The Veterinary Surgery (Exemptions) Order 2015</w:t>
      </w:r>
      <w:r w:rsidRPr="006C71C7">
        <w:rPr>
          <w:rFonts w:eastAsia="Times New Roman" w:cs="Times New Roman"/>
          <w:color w:val="000000"/>
          <w:kern w:val="0"/>
          <w:lang w:eastAsia="en-GB"/>
          <w14:ligatures w14:val="none"/>
        </w:rPr>
        <w:t>.</w:t>
      </w:r>
      <w:r w:rsidRPr="006C71C7">
        <w:rPr>
          <w:rFonts w:eastAsia="Times New Roman" w:cs="Times New Roman"/>
          <w:color w:val="000000"/>
          <w:kern w:val="0"/>
          <w:lang w:eastAsia="en-GB"/>
          <w14:ligatures w14:val="none"/>
        </w:rPr>
        <w:br/>
        <w:t>It is the client’s responsibility to arrange veterinary consent prior to the appointment. If an animal is presented without proper consent and is deemed unfit for physiotherapy, treatment may be refused and a charge may still apply.</w:t>
      </w:r>
    </w:p>
    <w:p w14:paraId="5D34E2F1" w14:textId="77777777" w:rsidR="00690CDB" w:rsidRPr="00690CDB" w:rsidRDefault="00812338" w:rsidP="00690C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E4192C8">
          <v:rect id="_x0000_i1034" alt="" style="width:451.3pt;height:.05pt;mso-width-percent:0;mso-height-percent:0;mso-width-percent:0;mso-height-percent:0" o:hralign="center" o:hrstd="t" o:hr="t" fillcolor="#a0a0a0" stroked="f"/>
        </w:pict>
      </w:r>
    </w:p>
    <w:p w14:paraId="50F32CBD" w14:textId="2904F452" w:rsidR="00690CDB" w:rsidRPr="006C71C7" w:rsidRDefault="00690CDB" w:rsidP="00690CDB">
      <w:pPr>
        <w:spacing w:before="100" w:beforeAutospacing="1" w:after="100" w:afterAutospacing="1" w:line="240" w:lineRule="auto"/>
        <w:outlineLvl w:val="2"/>
        <w:rPr>
          <w:rFonts w:asciiTheme="majorHAnsi" w:eastAsia="Times New Roman" w:hAnsiTheme="majorHAnsi" w:cs="Times New Roman"/>
          <w:b/>
          <w:bCs/>
          <w:color w:val="0F4761" w:themeColor="accent1" w:themeShade="BF"/>
          <w:kern w:val="0"/>
          <w:sz w:val="27"/>
          <w:szCs w:val="27"/>
          <w:lang w:eastAsia="en-GB"/>
          <w14:ligatures w14:val="none"/>
        </w:rPr>
      </w:pPr>
      <w:r w:rsidRPr="006C71C7">
        <w:rPr>
          <w:rFonts w:asciiTheme="majorHAnsi" w:eastAsia="Times New Roman" w:hAnsiTheme="majorHAnsi" w:cs="Times New Roman"/>
          <w:b/>
          <w:bCs/>
          <w:color w:val="0F4761" w:themeColor="accent1" w:themeShade="BF"/>
          <w:kern w:val="0"/>
          <w:sz w:val="27"/>
          <w:szCs w:val="27"/>
          <w:lang w:eastAsia="en-GB"/>
          <w14:ligatures w14:val="none"/>
        </w:rPr>
        <w:t>Nature of Physiotherapy</w:t>
      </w:r>
    </w:p>
    <w:p w14:paraId="10540E90" w14:textId="77777777" w:rsidR="006C71C7" w:rsidRDefault="00690CDB" w:rsidP="00690CDB">
      <w:p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Physiotherapy is physical in nature and involves extensive handling of your animal. Unless contraindicated, treats may be used to help build a reward-based rapport.</w:t>
      </w:r>
      <w:r w:rsidRPr="006C71C7">
        <w:rPr>
          <w:rFonts w:eastAsia="Times New Roman" w:cs="Times New Roman"/>
          <w:color w:val="000000"/>
          <w:kern w:val="0"/>
          <w:lang w:eastAsia="en-GB"/>
          <w14:ligatures w14:val="none"/>
        </w:rPr>
        <w:br/>
        <w:t>It is the owner's responsibility to assess whether physiotherapy is suitable for their animal’s temperament before proceeding with treatment.</w:t>
      </w:r>
    </w:p>
    <w:p w14:paraId="1C082BCC" w14:textId="6446EF37" w:rsidR="00690CDB" w:rsidRPr="006C71C7" w:rsidRDefault="003117C7" w:rsidP="00690CDB">
      <w:p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 xml:space="preserve">The extent of assessment and treatment carried out on each patient is </w:t>
      </w:r>
      <w:r w:rsidR="000C0277" w:rsidRPr="006C71C7">
        <w:rPr>
          <w:rFonts w:eastAsia="Times New Roman" w:cs="Times New Roman"/>
          <w:color w:val="000000"/>
          <w:kern w:val="0"/>
          <w:lang w:eastAsia="en-GB"/>
          <w14:ligatures w14:val="none"/>
        </w:rPr>
        <w:t>individual to the</w:t>
      </w:r>
      <w:r w:rsidR="00ED4AD2" w:rsidRPr="006C71C7">
        <w:rPr>
          <w:rFonts w:eastAsia="Times New Roman" w:cs="Times New Roman"/>
          <w:color w:val="000000"/>
          <w:kern w:val="0"/>
          <w:lang w:eastAsia="en-GB"/>
          <w14:ligatures w14:val="none"/>
        </w:rPr>
        <w:t>ir</w:t>
      </w:r>
      <w:r w:rsidR="000C0277" w:rsidRPr="006C71C7">
        <w:rPr>
          <w:rFonts w:eastAsia="Times New Roman" w:cs="Times New Roman"/>
          <w:color w:val="000000"/>
          <w:kern w:val="0"/>
          <w:lang w:eastAsia="en-GB"/>
          <w14:ligatures w14:val="none"/>
        </w:rPr>
        <w:t xml:space="preserve"> abilities and may need to be spread across appointments for the comfort of your animal. From time to time there are </w:t>
      </w:r>
      <w:r w:rsidR="00E51428" w:rsidRPr="006C71C7">
        <w:rPr>
          <w:rFonts w:eastAsia="Times New Roman" w:cs="Times New Roman"/>
          <w:color w:val="000000"/>
          <w:kern w:val="0"/>
          <w:lang w:eastAsia="en-GB"/>
          <w14:ligatures w14:val="none"/>
        </w:rPr>
        <w:t xml:space="preserve">adverse reactions that cannot be </w:t>
      </w:r>
      <w:r w:rsidR="00ED4AD2" w:rsidRPr="006C71C7">
        <w:rPr>
          <w:rFonts w:eastAsia="Times New Roman" w:cs="Times New Roman"/>
          <w:color w:val="000000"/>
          <w:kern w:val="0"/>
          <w:lang w:eastAsia="en-GB"/>
          <w14:ligatures w14:val="none"/>
        </w:rPr>
        <w:t>foreseen</w:t>
      </w:r>
      <w:r w:rsidR="00E51428" w:rsidRPr="006C71C7">
        <w:rPr>
          <w:rFonts w:eastAsia="Times New Roman" w:cs="Times New Roman"/>
          <w:color w:val="000000"/>
          <w:kern w:val="0"/>
          <w:lang w:eastAsia="en-GB"/>
          <w14:ligatures w14:val="none"/>
        </w:rPr>
        <w:t>.</w:t>
      </w:r>
    </w:p>
    <w:p w14:paraId="0085027C" w14:textId="77777777" w:rsidR="00690CDB" w:rsidRPr="00690CDB" w:rsidRDefault="00812338" w:rsidP="00690C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28F016E">
          <v:rect id="_x0000_i1033" alt="" style="width:451.3pt;height:.05pt;mso-width-percent:0;mso-height-percent:0;mso-width-percent:0;mso-height-percent:0" o:hralign="center" o:hrstd="t" o:hr="t" fillcolor="#a0a0a0" stroked="f"/>
        </w:pict>
      </w:r>
    </w:p>
    <w:p w14:paraId="09BD0C91" w14:textId="77777777" w:rsidR="00690CDB" w:rsidRPr="006C71C7" w:rsidRDefault="00690CDB" w:rsidP="00690CDB">
      <w:pPr>
        <w:spacing w:before="100" w:beforeAutospacing="1" w:after="100" w:afterAutospacing="1" w:line="240" w:lineRule="auto"/>
        <w:outlineLvl w:val="2"/>
        <w:rPr>
          <w:rFonts w:asciiTheme="majorHAnsi" w:eastAsia="Times New Roman" w:hAnsiTheme="majorHAnsi" w:cs="Times New Roman"/>
          <w:b/>
          <w:bCs/>
          <w:color w:val="0F4761" w:themeColor="accent1" w:themeShade="BF"/>
          <w:kern w:val="0"/>
          <w:sz w:val="27"/>
          <w:szCs w:val="27"/>
          <w:lang w:eastAsia="en-GB"/>
          <w14:ligatures w14:val="none"/>
        </w:rPr>
      </w:pPr>
      <w:r w:rsidRPr="006C71C7">
        <w:rPr>
          <w:rFonts w:asciiTheme="majorHAnsi" w:eastAsia="Times New Roman" w:hAnsiTheme="majorHAnsi" w:cs="Times New Roman"/>
          <w:b/>
          <w:bCs/>
          <w:color w:val="0F4761" w:themeColor="accent1" w:themeShade="BF"/>
          <w:kern w:val="0"/>
          <w:sz w:val="27"/>
          <w:szCs w:val="27"/>
          <w:lang w:eastAsia="en-GB"/>
          <w14:ligatures w14:val="none"/>
        </w:rPr>
        <w:t>Client Responsibilities</w:t>
      </w:r>
    </w:p>
    <w:p w14:paraId="3497CF06" w14:textId="77777777" w:rsidR="00690CDB" w:rsidRPr="006C71C7" w:rsidRDefault="00690CDB" w:rsidP="00690CDB">
      <w:p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Clients are expected to:</w:t>
      </w:r>
    </w:p>
    <w:p w14:paraId="3EEDEEEF" w14:textId="77777777" w:rsidR="00690CDB" w:rsidRPr="006C71C7" w:rsidRDefault="00690CDB" w:rsidP="00690CDB">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Provide a completed veterinary referral form and relevant medical history, where appropriate, before booking an appointment.</w:t>
      </w:r>
    </w:p>
    <w:p w14:paraId="48F42F89" w14:textId="77777777" w:rsidR="00690CDB" w:rsidRPr="006C71C7" w:rsidRDefault="00690CDB" w:rsidP="00690CDB">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Arrive punctually and park in the designated space. Late arrivals may result in a shortened session.</w:t>
      </w:r>
    </w:p>
    <w:p w14:paraId="5AD081CB" w14:textId="77777777" w:rsidR="00690CDB" w:rsidRDefault="00690CDB" w:rsidP="00690CDB">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lastRenderedPageBreak/>
        <w:t>Present animals in a suitable condition for treatment (e.g., clean, toileted, hydrated, and relaxed).</w:t>
      </w:r>
    </w:p>
    <w:p w14:paraId="6952D526" w14:textId="71C30DEB" w:rsidR="00B546CE" w:rsidRPr="006C71C7" w:rsidRDefault="00B546CE" w:rsidP="00690CDB">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Keep dogs on lead at all times unless told otherwise. </w:t>
      </w:r>
    </w:p>
    <w:p w14:paraId="0C103F96" w14:textId="3DD18464" w:rsidR="00690CDB" w:rsidRPr="006C71C7" w:rsidRDefault="00690CDB" w:rsidP="00690CDB">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 xml:space="preserve">Clearly communicate any additional needs </w:t>
      </w:r>
      <w:r w:rsidR="00FB0A4B">
        <w:rPr>
          <w:rFonts w:eastAsia="Times New Roman" w:cs="Times New Roman"/>
          <w:b/>
          <w:bCs/>
          <w:color w:val="000000"/>
          <w:kern w:val="0"/>
          <w:lang w:eastAsia="en-GB"/>
          <w14:ligatures w14:val="none"/>
        </w:rPr>
        <w:t xml:space="preserve">before </w:t>
      </w:r>
      <w:r w:rsidR="00FB0A4B" w:rsidRPr="00FE7A24">
        <w:rPr>
          <w:rFonts w:eastAsia="Times New Roman" w:cs="Times New Roman"/>
          <w:color w:val="000000"/>
          <w:kern w:val="0"/>
          <w:lang w:eastAsia="en-GB"/>
          <w14:ligatures w14:val="none"/>
        </w:rPr>
        <w:t>the appointment</w:t>
      </w:r>
      <w:r w:rsidR="00FB0A4B">
        <w:rPr>
          <w:rFonts w:eastAsia="Times New Roman" w:cs="Times New Roman"/>
          <w:b/>
          <w:bCs/>
          <w:color w:val="000000"/>
          <w:kern w:val="0"/>
          <w:lang w:eastAsia="en-GB"/>
          <w14:ligatures w14:val="none"/>
        </w:rPr>
        <w:t xml:space="preserve"> </w:t>
      </w:r>
      <w:r w:rsidRPr="006C71C7">
        <w:rPr>
          <w:rFonts w:eastAsia="Times New Roman" w:cs="Times New Roman"/>
          <w:color w:val="000000"/>
          <w:kern w:val="0"/>
          <w:lang w:eastAsia="en-GB"/>
          <w14:ligatures w14:val="none"/>
        </w:rPr>
        <w:t>(e.g., dietary, behavioural, or mobility-related).</w:t>
      </w:r>
    </w:p>
    <w:p w14:paraId="6664141D" w14:textId="77777777" w:rsidR="00690CDB" w:rsidRPr="006C71C7" w:rsidRDefault="00690CDB" w:rsidP="00690CDB">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Ensure their animal has the necessary training and handling ability to undergo a hands-on assessment.</w:t>
      </w:r>
    </w:p>
    <w:p w14:paraId="28648656" w14:textId="77777777" w:rsidR="00690CDB" w:rsidRPr="006C71C7" w:rsidRDefault="00690CDB" w:rsidP="00690CDB">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Follow the physiotherapist's instructions during sessions. If an animal shows excessive stress or aggression, the session may be stopped, and full charges may still apply.</w:t>
      </w:r>
    </w:p>
    <w:p w14:paraId="33825700" w14:textId="77777777" w:rsidR="00690CDB" w:rsidRPr="006C71C7" w:rsidRDefault="00690CDB" w:rsidP="00690CDB">
      <w:pPr>
        <w:numPr>
          <w:ilvl w:val="0"/>
          <w:numId w:val="1"/>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Provide and appropriately train their dog to wear a muzzle if required. KB Vet Physio does not supply muzzles.</w:t>
      </w:r>
    </w:p>
    <w:p w14:paraId="2A5078F6" w14:textId="77777777" w:rsidR="00690CDB" w:rsidRPr="00690CDB" w:rsidRDefault="00812338" w:rsidP="00690C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E3DF6B3">
          <v:rect id="_x0000_i1032" alt="" style="width:451.3pt;height:.05pt;mso-width-percent:0;mso-height-percent:0;mso-width-percent:0;mso-height-percent:0" o:hralign="center" o:hrstd="t" o:hr="t" fillcolor="#a0a0a0" stroked="f"/>
        </w:pict>
      </w:r>
    </w:p>
    <w:p w14:paraId="6C3D46A9" w14:textId="77777777" w:rsidR="00690CDB" w:rsidRPr="006C71C7" w:rsidRDefault="00690CDB" w:rsidP="00690CDB">
      <w:pPr>
        <w:spacing w:before="100" w:beforeAutospacing="1" w:after="100" w:afterAutospacing="1" w:line="240" w:lineRule="auto"/>
        <w:outlineLvl w:val="2"/>
        <w:rPr>
          <w:rFonts w:asciiTheme="majorHAnsi" w:eastAsia="Times New Roman" w:hAnsiTheme="majorHAnsi" w:cs="Times New Roman"/>
          <w:b/>
          <w:bCs/>
          <w:color w:val="0F4761" w:themeColor="accent1" w:themeShade="BF"/>
          <w:kern w:val="0"/>
          <w:sz w:val="27"/>
          <w:szCs w:val="27"/>
          <w:lang w:eastAsia="en-GB"/>
          <w14:ligatures w14:val="none"/>
        </w:rPr>
      </w:pPr>
      <w:r w:rsidRPr="006C71C7">
        <w:rPr>
          <w:rFonts w:asciiTheme="majorHAnsi" w:eastAsia="Times New Roman" w:hAnsiTheme="majorHAnsi" w:cs="Times New Roman"/>
          <w:b/>
          <w:bCs/>
          <w:color w:val="0F4761" w:themeColor="accent1" w:themeShade="BF"/>
          <w:kern w:val="0"/>
          <w:sz w:val="27"/>
          <w:szCs w:val="27"/>
          <w:lang w:eastAsia="en-GB"/>
          <w14:ligatures w14:val="none"/>
        </w:rPr>
        <w:t>Payment Terms</w:t>
      </w:r>
    </w:p>
    <w:p w14:paraId="05CCC4AC" w14:textId="41AD97DD" w:rsidR="00690CDB" w:rsidRPr="006C71C7" w:rsidRDefault="00690CDB" w:rsidP="00690CDB">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 xml:space="preserve">Payment is due on the day of the appointment via cash or </w:t>
      </w:r>
      <w:r w:rsidR="00B2626A">
        <w:rPr>
          <w:rFonts w:eastAsia="Times New Roman" w:cs="Times New Roman"/>
          <w:color w:val="000000"/>
          <w:kern w:val="0"/>
          <w:lang w:eastAsia="en-GB"/>
          <w14:ligatures w14:val="none"/>
        </w:rPr>
        <w:t>bacs</w:t>
      </w:r>
      <w:r w:rsidRPr="006C71C7">
        <w:rPr>
          <w:rFonts w:eastAsia="Times New Roman" w:cs="Times New Roman"/>
          <w:color w:val="000000"/>
          <w:kern w:val="0"/>
          <w:lang w:eastAsia="en-GB"/>
          <w14:ligatures w14:val="none"/>
        </w:rPr>
        <w:t xml:space="preserve">. </w:t>
      </w:r>
    </w:p>
    <w:p w14:paraId="1BA1B6F4" w14:textId="77777777" w:rsidR="00690CDB" w:rsidRPr="006C71C7" w:rsidRDefault="00690CDB" w:rsidP="00690CDB">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Late payments may incur additional fees.</w:t>
      </w:r>
    </w:p>
    <w:p w14:paraId="25F47886" w14:textId="77777777" w:rsidR="00690CDB" w:rsidRPr="006C71C7" w:rsidRDefault="00690CDB" w:rsidP="00690CDB">
      <w:pPr>
        <w:numPr>
          <w:ilvl w:val="0"/>
          <w:numId w:val="2"/>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Payments will </w:t>
      </w:r>
      <w:r w:rsidRPr="006C71C7">
        <w:rPr>
          <w:rFonts w:eastAsia="Times New Roman" w:cs="Times New Roman"/>
          <w:b/>
          <w:bCs/>
          <w:color w:val="000000"/>
          <w:kern w:val="0"/>
          <w:lang w:eastAsia="en-GB"/>
          <w14:ligatures w14:val="none"/>
        </w:rPr>
        <w:t>not</w:t>
      </w:r>
      <w:r w:rsidRPr="006C71C7">
        <w:rPr>
          <w:rFonts w:eastAsia="Times New Roman" w:cs="Times New Roman"/>
          <w:color w:val="000000"/>
          <w:kern w:val="0"/>
          <w:lang w:eastAsia="en-GB"/>
          <w14:ligatures w14:val="none"/>
        </w:rPr>
        <w:t> be accepted directly from insurance companies.</w:t>
      </w:r>
    </w:p>
    <w:p w14:paraId="2EC063E7" w14:textId="77777777" w:rsidR="00690CDB" w:rsidRPr="00690CDB" w:rsidRDefault="00812338" w:rsidP="00690C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2D6E9E">
          <v:rect id="_x0000_i1031" alt="" style="width:451.3pt;height:.05pt;mso-width-percent:0;mso-height-percent:0;mso-width-percent:0;mso-height-percent:0" o:hralign="center" o:hrstd="t" o:hr="t" fillcolor="#a0a0a0" stroked="f"/>
        </w:pict>
      </w:r>
    </w:p>
    <w:p w14:paraId="25C569BD" w14:textId="77777777" w:rsidR="00690CDB" w:rsidRPr="006C71C7" w:rsidRDefault="00690CDB" w:rsidP="00690CDB">
      <w:pPr>
        <w:spacing w:before="100" w:beforeAutospacing="1" w:after="100" w:afterAutospacing="1" w:line="240" w:lineRule="auto"/>
        <w:outlineLvl w:val="2"/>
        <w:rPr>
          <w:rFonts w:asciiTheme="majorHAnsi" w:eastAsia="Times New Roman" w:hAnsiTheme="majorHAnsi" w:cs="Times New Roman"/>
          <w:b/>
          <w:bCs/>
          <w:color w:val="0F4761" w:themeColor="accent1" w:themeShade="BF"/>
          <w:kern w:val="0"/>
          <w:sz w:val="27"/>
          <w:szCs w:val="27"/>
          <w:lang w:eastAsia="en-GB"/>
          <w14:ligatures w14:val="none"/>
        </w:rPr>
      </w:pPr>
      <w:r w:rsidRPr="006C71C7">
        <w:rPr>
          <w:rFonts w:asciiTheme="majorHAnsi" w:eastAsia="Times New Roman" w:hAnsiTheme="majorHAnsi" w:cs="Times New Roman"/>
          <w:b/>
          <w:bCs/>
          <w:color w:val="0F4761" w:themeColor="accent1" w:themeShade="BF"/>
          <w:kern w:val="0"/>
          <w:sz w:val="27"/>
          <w:szCs w:val="27"/>
          <w:lang w:eastAsia="en-GB"/>
          <w14:ligatures w14:val="none"/>
        </w:rPr>
        <w:t>Cancellations and Refunds</w:t>
      </w:r>
    </w:p>
    <w:p w14:paraId="217642D1" w14:textId="77777777" w:rsidR="00690CDB" w:rsidRPr="006C71C7" w:rsidRDefault="00690CDB" w:rsidP="00DC00DD">
      <w:pPr>
        <w:pStyle w:val="ListParagraph"/>
        <w:numPr>
          <w:ilvl w:val="0"/>
          <w:numId w:val="9"/>
        </w:numPr>
        <w:rPr>
          <w:lang w:eastAsia="en-GB"/>
        </w:rPr>
      </w:pPr>
      <w:r w:rsidRPr="006C71C7">
        <w:rPr>
          <w:lang w:eastAsia="en-GB"/>
        </w:rPr>
        <w:t>Cancellations made within </w:t>
      </w:r>
      <w:r w:rsidRPr="00DC00DD">
        <w:rPr>
          <w:b/>
          <w:bCs/>
          <w:lang w:eastAsia="en-GB"/>
        </w:rPr>
        <w:t>48 hours</w:t>
      </w:r>
      <w:r w:rsidRPr="006C71C7">
        <w:rPr>
          <w:lang w:eastAsia="en-GB"/>
        </w:rPr>
        <w:t> of the appointment will be charged in full.</w:t>
      </w:r>
    </w:p>
    <w:p w14:paraId="32448C12" w14:textId="77777777" w:rsidR="00DC00DD" w:rsidRDefault="00690CDB" w:rsidP="00DC00DD">
      <w:pPr>
        <w:pStyle w:val="ListParagraph"/>
        <w:numPr>
          <w:ilvl w:val="0"/>
          <w:numId w:val="9"/>
        </w:numPr>
        <w:rPr>
          <w:lang w:eastAsia="en-GB"/>
        </w:rPr>
      </w:pPr>
      <w:r w:rsidRPr="006C71C7">
        <w:rPr>
          <w:lang w:eastAsia="en-GB"/>
        </w:rPr>
        <w:t>Extenuating circumstances may be considered; supporting evidence may be requested.</w:t>
      </w:r>
      <w:r w:rsidR="00F45CC9">
        <w:rPr>
          <w:lang w:eastAsia="en-GB"/>
        </w:rPr>
        <w:t xml:space="preserve"> Hot weather </w:t>
      </w:r>
      <w:r w:rsidR="00FB0A4B" w:rsidRPr="00DC00DD">
        <w:rPr>
          <w:b/>
          <w:bCs/>
          <w:lang w:eastAsia="en-GB"/>
        </w:rPr>
        <w:t>does not</w:t>
      </w:r>
      <w:r w:rsidR="00FB0A4B">
        <w:rPr>
          <w:lang w:eastAsia="en-GB"/>
        </w:rPr>
        <w:t xml:space="preserve"> count as an extenuating circumstance.</w:t>
      </w:r>
    </w:p>
    <w:p w14:paraId="1DC23E54" w14:textId="77777777" w:rsidR="00DC00DD" w:rsidRDefault="000A5752" w:rsidP="00DC00DD">
      <w:pPr>
        <w:pStyle w:val="ListParagraph"/>
        <w:numPr>
          <w:ilvl w:val="0"/>
          <w:numId w:val="9"/>
        </w:numPr>
        <w:rPr>
          <w:lang w:eastAsia="en-GB"/>
        </w:rPr>
      </w:pPr>
      <w:r w:rsidRPr="000A5752">
        <w:rPr>
          <w:lang w:eastAsia="en-GB"/>
        </w:rPr>
        <w:t>If an appointment is rescheduled within 48 hours due to extenuating circumstances, the new appointment is non-transferable and non-refundable; full fees will apply if it is subsequently rescheduled or cancelled.</w:t>
      </w:r>
    </w:p>
    <w:p w14:paraId="2E72ACA7" w14:textId="44DE4322" w:rsidR="00DC00DD" w:rsidRPr="00DC00DD" w:rsidRDefault="00690CDB" w:rsidP="00DC00DD">
      <w:pPr>
        <w:pStyle w:val="ListParagraph"/>
        <w:numPr>
          <w:ilvl w:val="0"/>
          <w:numId w:val="9"/>
        </w:numPr>
        <w:rPr>
          <w:lang w:eastAsia="en-GB"/>
        </w:rPr>
      </w:pPr>
      <w:r w:rsidRPr="00DC00DD">
        <w:rPr>
          <w:lang w:eastAsia="en-GB"/>
        </w:rPr>
        <w:t>No refunds will be issued for services already rendered.</w:t>
      </w:r>
    </w:p>
    <w:p w14:paraId="133B6B5C" w14:textId="0D166022" w:rsidR="00690CDB" w:rsidRPr="00DC00DD" w:rsidRDefault="00690CDB" w:rsidP="00DC00DD">
      <w:pPr>
        <w:pStyle w:val="ListParagraph"/>
        <w:numPr>
          <w:ilvl w:val="0"/>
          <w:numId w:val="9"/>
        </w:numPr>
        <w:rPr>
          <w:lang w:eastAsia="en-GB"/>
        </w:rPr>
      </w:pPr>
      <w:r w:rsidRPr="00DC00DD">
        <w:rPr>
          <w:lang w:eastAsia="en-GB"/>
        </w:rPr>
        <w:t>All cancellations must be communicated in writing or via the online booking portal.</w:t>
      </w:r>
    </w:p>
    <w:p w14:paraId="699273DF" w14:textId="77777777" w:rsidR="00690CDB" w:rsidRPr="00690CDB" w:rsidRDefault="00812338" w:rsidP="00690C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3D685C9">
          <v:rect id="_x0000_i1030" alt="" style="width:451.3pt;height:.05pt;mso-width-percent:0;mso-height-percent:0;mso-width-percent:0;mso-height-percent:0" o:hralign="center" o:hrstd="t" o:hr="t" fillcolor="#a0a0a0" stroked="f"/>
        </w:pict>
      </w:r>
    </w:p>
    <w:p w14:paraId="32742ED8" w14:textId="77777777" w:rsidR="00690CDB" w:rsidRPr="006C71C7" w:rsidRDefault="00690CDB" w:rsidP="00690CDB">
      <w:pPr>
        <w:spacing w:before="100" w:beforeAutospacing="1" w:after="100" w:afterAutospacing="1" w:line="240" w:lineRule="auto"/>
        <w:outlineLvl w:val="2"/>
        <w:rPr>
          <w:rFonts w:asciiTheme="majorHAnsi" w:eastAsia="Times New Roman" w:hAnsiTheme="majorHAnsi" w:cs="Times New Roman"/>
          <w:b/>
          <w:bCs/>
          <w:color w:val="0F4761" w:themeColor="accent1" w:themeShade="BF"/>
          <w:kern w:val="0"/>
          <w:sz w:val="27"/>
          <w:szCs w:val="27"/>
          <w:lang w:eastAsia="en-GB"/>
          <w14:ligatures w14:val="none"/>
        </w:rPr>
      </w:pPr>
      <w:r w:rsidRPr="006C71C7">
        <w:rPr>
          <w:rFonts w:asciiTheme="majorHAnsi" w:eastAsia="Times New Roman" w:hAnsiTheme="majorHAnsi" w:cs="Times New Roman"/>
          <w:b/>
          <w:bCs/>
          <w:color w:val="0F4761" w:themeColor="accent1" w:themeShade="BF"/>
          <w:kern w:val="0"/>
          <w:sz w:val="27"/>
          <w:szCs w:val="27"/>
          <w:lang w:eastAsia="en-GB"/>
          <w14:ligatures w14:val="none"/>
        </w:rPr>
        <w:t>Confidentiality</w:t>
      </w:r>
    </w:p>
    <w:p w14:paraId="2E35DF79" w14:textId="77777777" w:rsidR="00690CDB" w:rsidRPr="006C71C7" w:rsidRDefault="00690CDB" w:rsidP="00690CDB">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All personal information will be handled with care and will not be shared with third parties without your consent, unless legally required.</w:t>
      </w:r>
    </w:p>
    <w:p w14:paraId="63CAF7FA" w14:textId="77777777" w:rsidR="00690CDB" w:rsidRPr="006C71C7" w:rsidRDefault="00690CDB" w:rsidP="00690CDB">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KB Vet Physio complies with the </w:t>
      </w:r>
      <w:r w:rsidRPr="006C71C7">
        <w:rPr>
          <w:rFonts w:eastAsia="Times New Roman" w:cs="Times New Roman"/>
          <w:b/>
          <w:bCs/>
          <w:color w:val="000000"/>
          <w:kern w:val="0"/>
          <w:lang w:eastAsia="en-GB"/>
          <w14:ligatures w14:val="none"/>
        </w:rPr>
        <w:t>General Data Protection Regulation (GDPR)</w:t>
      </w:r>
      <w:r w:rsidRPr="006C71C7">
        <w:rPr>
          <w:rFonts w:eastAsia="Times New Roman" w:cs="Times New Roman"/>
          <w:color w:val="000000"/>
          <w:kern w:val="0"/>
          <w:lang w:eastAsia="en-GB"/>
          <w14:ligatures w14:val="none"/>
        </w:rPr>
        <w:t> and the </w:t>
      </w:r>
      <w:r w:rsidRPr="006C71C7">
        <w:rPr>
          <w:rFonts w:eastAsia="Times New Roman" w:cs="Times New Roman"/>
          <w:b/>
          <w:bCs/>
          <w:color w:val="000000"/>
          <w:kern w:val="0"/>
          <w:lang w:eastAsia="en-GB"/>
          <w14:ligatures w14:val="none"/>
        </w:rPr>
        <w:t>Data Protection Act 2018</w:t>
      </w:r>
      <w:r w:rsidRPr="006C71C7">
        <w:rPr>
          <w:rFonts w:eastAsia="Times New Roman" w:cs="Times New Roman"/>
          <w:color w:val="000000"/>
          <w:kern w:val="0"/>
          <w:lang w:eastAsia="en-GB"/>
          <w14:ligatures w14:val="none"/>
        </w:rPr>
        <w:t>.</w:t>
      </w:r>
    </w:p>
    <w:p w14:paraId="7C98158C" w14:textId="77777777" w:rsidR="00690CDB" w:rsidRPr="006C71C7" w:rsidRDefault="00690CDB" w:rsidP="00690CDB">
      <w:pPr>
        <w:numPr>
          <w:ilvl w:val="0"/>
          <w:numId w:val="4"/>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By agreeing to physiotherapy services, you consent to the use of your data in the course of delivering care.</w:t>
      </w:r>
    </w:p>
    <w:p w14:paraId="717F92FE" w14:textId="77777777" w:rsidR="00690CDB" w:rsidRPr="00690CDB" w:rsidRDefault="00812338" w:rsidP="00690C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lastRenderedPageBreak/>
        <w:pict w14:anchorId="69D7B083">
          <v:rect id="_x0000_i1029" alt="" style="width:451.3pt;height:.05pt;mso-width-percent:0;mso-height-percent:0;mso-width-percent:0;mso-height-percent:0" o:hralign="center" o:hrstd="t" o:hr="t" fillcolor="#a0a0a0" stroked="f"/>
        </w:pict>
      </w:r>
    </w:p>
    <w:p w14:paraId="46371322" w14:textId="77777777" w:rsidR="00690CDB" w:rsidRPr="006C71C7" w:rsidRDefault="00690CDB" w:rsidP="00690CDB">
      <w:pPr>
        <w:spacing w:before="100" w:beforeAutospacing="1" w:after="100" w:afterAutospacing="1" w:line="240" w:lineRule="auto"/>
        <w:outlineLvl w:val="2"/>
        <w:rPr>
          <w:rFonts w:asciiTheme="majorHAnsi" w:eastAsia="Times New Roman" w:hAnsiTheme="majorHAnsi" w:cs="Times New Roman"/>
          <w:b/>
          <w:bCs/>
          <w:color w:val="0F4761" w:themeColor="accent1" w:themeShade="BF"/>
          <w:kern w:val="0"/>
          <w:sz w:val="27"/>
          <w:szCs w:val="27"/>
          <w:lang w:eastAsia="en-GB"/>
          <w14:ligatures w14:val="none"/>
        </w:rPr>
      </w:pPr>
      <w:r w:rsidRPr="006C71C7">
        <w:rPr>
          <w:rFonts w:asciiTheme="majorHAnsi" w:eastAsia="Times New Roman" w:hAnsiTheme="majorHAnsi" w:cs="Times New Roman"/>
          <w:b/>
          <w:bCs/>
          <w:color w:val="0F4761" w:themeColor="accent1" w:themeShade="BF"/>
          <w:kern w:val="0"/>
          <w:sz w:val="27"/>
          <w:szCs w:val="27"/>
          <w:lang w:eastAsia="en-GB"/>
          <w14:ligatures w14:val="none"/>
        </w:rPr>
        <w:t>Insurance Claims</w:t>
      </w:r>
    </w:p>
    <w:p w14:paraId="49E5D8BE" w14:textId="77777777" w:rsidR="00690CDB" w:rsidRPr="006C71C7" w:rsidRDefault="00690CDB" w:rsidP="00690CDB">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Many insurance companies reimburse physiotherapy costs, but it is the </w:t>
      </w:r>
      <w:r w:rsidRPr="006C71C7">
        <w:rPr>
          <w:rFonts w:eastAsia="Times New Roman" w:cs="Times New Roman"/>
          <w:b/>
          <w:bCs/>
          <w:color w:val="000000"/>
          <w:kern w:val="0"/>
          <w:lang w:eastAsia="en-GB"/>
          <w14:ligatures w14:val="none"/>
        </w:rPr>
        <w:t>client’s responsibility</w:t>
      </w:r>
      <w:r w:rsidRPr="006C71C7">
        <w:rPr>
          <w:rFonts w:eastAsia="Times New Roman" w:cs="Times New Roman"/>
          <w:color w:val="000000"/>
          <w:kern w:val="0"/>
          <w:lang w:eastAsia="en-GB"/>
          <w14:ligatures w14:val="none"/>
        </w:rPr>
        <w:t> to check their policy in advance.</w:t>
      </w:r>
    </w:p>
    <w:p w14:paraId="11B8BF40" w14:textId="77777777" w:rsidR="00690CDB" w:rsidRPr="006C71C7" w:rsidRDefault="00690CDB" w:rsidP="00690CDB">
      <w:pPr>
        <w:numPr>
          <w:ilvl w:val="0"/>
          <w:numId w:val="5"/>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A flat </w:t>
      </w:r>
      <w:r w:rsidRPr="006C71C7">
        <w:rPr>
          <w:rFonts w:eastAsia="Times New Roman" w:cs="Times New Roman"/>
          <w:b/>
          <w:bCs/>
          <w:color w:val="000000"/>
          <w:kern w:val="0"/>
          <w:lang w:eastAsia="en-GB"/>
          <w14:ligatures w14:val="none"/>
        </w:rPr>
        <w:t>£10 administration fee</w:t>
      </w:r>
      <w:r w:rsidRPr="006C71C7">
        <w:rPr>
          <w:rFonts w:eastAsia="Times New Roman" w:cs="Times New Roman"/>
          <w:color w:val="000000"/>
          <w:kern w:val="0"/>
          <w:lang w:eastAsia="en-GB"/>
          <w14:ligatures w14:val="none"/>
        </w:rPr>
        <w:t> applies for each claim submitted.</w:t>
      </w:r>
    </w:p>
    <w:p w14:paraId="778DC600" w14:textId="77777777" w:rsidR="00690CDB" w:rsidRPr="00690CDB" w:rsidRDefault="00812338" w:rsidP="00690C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3AA30E">
          <v:rect id="_x0000_i1028" alt="" style="width:451.3pt;height:.05pt;mso-width-percent:0;mso-height-percent:0;mso-width-percent:0;mso-height-percent:0" o:hralign="center" o:hrstd="t" o:hr="t" fillcolor="#a0a0a0" stroked="f"/>
        </w:pict>
      </w:r>
    </w:p>
    <w:p w14:paraId="14F1E058" w14:textId="77777777" w:rsidR="00690CDB" w:rsidRPr="006C71C7" w:rsidRDefault="00690CDB" w:rsidP="00690CDB">
      <w:pPr>
        <w:spacing w:before="100" w:beforeAutospacing="1" w:after="100" w:afterAutospacing="1" w:line="240" w:lineRule="auto"/>
        <w:outlineLvl w:val="2"/>
        <w:rPr>
          <w:rFonts w:asciiTheme="majorHAnsi" w:eastAsia="Times New Roman" w:hAnsiTheme="majorHAnsi" w:cs="Times New Roman"/>
          <w:b/>
          <w:bCs/>
          <w:color w:val="0F4761" w:themeColor="accent1" w:themeShade="BF"/>
          <w:kern w:val="0"/>
          <w:sz w:val="27"/>
          <w:szCs w:val="27"/>
          <w:lang w:eastAsia="en-GB"/>
          <w14:ligatures w14:val="none"/>
        </w:rPr>
      </w:pPr>
      <w:r w:rsidRPr="006C71C7">
        <w:rPr>
          <w:rFonts w:asciiTheme="majorHAnsi" w:eastAsia="Times New Roman" w:hAnsiTheme="majorHAnsi" w:cs="Times New Roman"/>
          <w:b/>
          <w:bCs/>
          <w:color w:val="0F4761" w:themeColor="accent1" w:themeShade="BF"/>
          <w:kern w:val="0"/>
          <w:sz w:val="27"/>
          <w:szCs w:val="27"/>
          <w:lang w:eastAsia="en-GB"/>
          <w14:ligatures w14:val="none"/>
        </w:rPr>
        <w:t>Evidence and Case Filing</w:t>
      </w:r>
    </w:p>
    <w:p w14:paraId="1E384A7D" w14:textId="77777777" w:rsidR="00690CDB" w:rsidRPr="006C71C7" w:rsidRDefault="00690CDB" w:rsidP="00690CDB">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Photos and videos may be taken during sessions to monitor progress and may be shared on KB Vet Physio's social media.</w:t>
      </w:r>
    </w:p>
    <w:p w14:paraId="708E71ED" w14:textId="77777777" w:rsidR="00690CDB" w:rsidRPr="006C71C7" w:rsidRDefault="00690CDB" w:rsidP="00690CDB">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If you prefer these images not be shared publicly, please inform Katherine.</w:t>
      </w:r>
    </w:p>
    <w:p w14:paraId="23B58D1B" w14:textId="77777777" w:rsidR="00690CDB" w:rsidRPr="00690CDB" w:rsidRDefault="00812338" w:rsidP="00690C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516F101">
          <v:rect id="_x0000_i1027" alt="" style="width:451.3pt;height:.05pt;mso-width-percent:0;mso-height-percent:0;mso-width-percent:0;mso-height-percent:0" o:hralign="center" o:hrstd="t" o:hr="t" fillcolor="#a0a0a0" stroked="f"/>
        </w:pict>
      </w:r>
    </w:p>
    <w:p w14:paraId="06F30FF7" w14:textId="77777777" w:rsidR="00690CDB" w:rsidRPr="006C71C7" w:rsidRDefault="00690CDB" w:rsidP="00690CDB">
      <w:pPr>
        <w:spacing w:before="100" w:beforeAutospacing="1" w:after="100" w:afterAutospacing="1" w:line="240" w:lineRule="auto"/>
        <w:outlineLvl w:val="2"/>
        <w:rPr>
          <w:rFonts w:asciiTheme="majorHAnsi" w:eastAsia="Times New Roman" w:hAnsiTheme="majorHAnsi" w:cs="Times New Roman"/>
          <w:b/>
          <w:bCs/>
          <w:color w:val="0F4761" w:themeColor="accent1" w:themeShade="BF"/>
          <w:kern w:val="0"/>
          <w:sz w:val="27"/>
          <w:szCs w:val="27"/>
          <w:lang w:eastAsia="en-GB"/>
          <w14:ligatures w14:val="none"/>
        </w:rPr>
      </w:pPr>
      <w:r w:rsidRPr="006C71C7">
        <w:rPr>
          <w:rFonts w:asciiTheme="majorHAnsi" w:eastAsia="Times New Roman" w:hAnsiTheme="majorHAnsi" w:cs="Times New Roman"/>
          <w:b/>
          <w:bCs/>
          <w:color w:val="0F4761" w:themeColor="accent1" w:themeShade="BF"/>
          <w:kern w:val="0"/>
          <w:sz w:val="27"/>
          <w:szCs w:val="27"/>
          <w:lang w:eastAsia="en-GB"/>
          <w14:ligatures w14:val="none"/>
        </w:rPr>
        <w:t>Complaints</w:t>
      </w:r>
    </w:p>
    <w:p w14:paraId="35B83153" w14:textId="77777777" w:rsidR="00690CDB" w:rsidRPr="006C71C7" w:rsidRDefault="00690CDB" w:rsidP="00690CDB">
      <w:p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If you have any concerns or complaints regarding the services provided, please raise them directly with Katherine in the first instance.</w:t>
      </w:r>
    </w:p>
    <w:p w14:paraId="764918A3" w14:textId="77777777" w:rsidR="00690CDB" w:rsidRPr="00690CDB" w:rsidRDefault="00812338" w:rsidP="00690CD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F53B45">
          <v:rect id="_x0000_i1026" alt="" style="width:451.3pt;height:.05pt;mso-width-percent:0;mso-height-percent:0;mso-width-percent:0;mso-height-percent:0" o:hralign="center" o:hrstd="t" o:hr="t" fillcolor="#a0a0a0" stroked="f"/>
        </w:pict>
      </w:r>
    </w:p>
    <w:p w14:paraId="6D431D19" w14:textId="77777777" w:rsidR="00690CDB" w:rsidRPr="006C71C7" w:rsidRDefault="00690CDB" w:rsidP="00690CDB">
      <w:pPr>
        <w:spacing w:before="100" w:beforeAutospacing="1" w:after="100" w:afterAutospacing="1" w:line="240" w:lineRule="auto"/>
        <w:outlineLvl w:val="2"/>
        <w:rPr>
          <w:rFonts w:asciiTheme="majorHAnsi" w:eastAsia="Times New Roman" w:hAnsiTheme="majorHAnsi" w:cs="Times New Roman"/>
          <w:b/>
          <w:bCs/>
          <w:color w:val="0F4761" w:themeColor="accent1" w:themeShade="BF"/>
          <w:kern w:val="0"/>
          <w:sz w:val="27"/>
          <w:szCs w:val="27"/>
          <w:lang w:eastAsia="en-GB"/>
          <w14:ligatures w14:val="none"/>
        </w:rPr>
      </w:pPr>
      <w:r w:rsidRPr="006C71C7">
        <w:rPr>
          <w:rFonts w:asciiTheme="majorHAnsi" w:eastAsia="Times New Roman" w:hAnsiTheme="majorHAnsi" w:cs="Times New Roman"/>
          <w:b/>
          <w:bCs/>
          <w:color w:val="0F4761" w:themeColor="accent1" w:themeShade="BF"/>
          <w:kern w:val="0"/>
          <w:sz w:val="27"/>
          <w:szCs w:val="27"/>
          <w:lang w:eastAsia="en-GB"/>
          <w14:ligatures w14:val="none"/>
        </w:rPr>
        <w:t>Contact Information</w:t>
      </w:r>
    </w:p>
    <w:p w14:paraId="42C039E6" w14:textId="77777777" w:rsidR="00690CDB" w:rsidRPr="006C71C7" w:rsidRDefault="00690CDB" w:rsidP="00690CDB">
      <w:pPr>
        <w:spacing w:before="100" w:beforeAutospacing="1" w:after="100" w:afterAutospacing="1" w:line="240" w:lineRule="auto"/>
        <w:rPr>
          <w:rFonts w:eastAsia="Times New Roman" w:cs="Times New Roman"/>
          <w:color w:val="000000"/>
          <w:kern w:val="0"/>
          <w:lang w:eastAsia="en-GB"/>
          <w14:ligatures w14:val="none"/>
        </w:rPr>
      </w:pPr>
      <w:r w:rsidRPr="006C71C7">
        <w:rPr>
          <w:rFonts w:eastAsia="Times New Roman" w:cs="Times New Roman"/>
          <w:color w:val="000000"/>
          <w:kern w:val="0"/>
          <w:lang w:eastAsia="en-GB"/>
          <w14:ligatures w14:val="none"/>
        </w:rPr>
        <w:t>For any questions or concerns regarding these terms and conditions, please contact me at:</w:t>
      </w:r>
    </w:p>
    <w:p w14:paraId="637A0318" w14:textId="2A163EBD" w:rsidR="00690CDB" w:rsidRPr="006C71C7" w:rsidRDefault="00690CDB" w:rsidP="00690CDB">
      <w:pPr>
        <w:spacing w:before="100" w:beforeAutospacing="1" w:after="100" w:afterAutospacing="1" w:line="240" w:lineRule="auto"/>
        <w:rPr>
          <w:rFonts w:eastAsia="Times New Roman" w:cs="Times New Roman"/>
          <w:i/>
          <w:iCs/>
          <w:color w:val="000000"/>
          <w:kern w:val="0"/>
          <w:lang w:eastAsia="en-GB"/>
          <w14:ligatures w14:val="none"/>
        </w:rPr>
      </w:pPr>
      <w:r w:rsidRPr="006C71C7">
        <w:rPr>
          <w:rFonts w:eastAsia="Times New Roman" w:cs="Times New Roman"/>
          <w:i/>
          <w:iCs/>
          <w:color w:val="000000"/>
          <w:kern w:val="0"/>
          <w:lang w:eastAsia="en-GB"/>
          <w14:ligatures w14:val="none"/>
        </w:rPr>
        <w:t>Katherine Brown</w:t>
      </w:r>
    </w:p>
    <w:p w14:paraId="4D52BBC2" w14:textId="083409F6" w:rsidR="00690CDB" w:rsidRPr="006C71C7" w:rsidRDefault="00690CDB" w:rsidP="00690CDB">
      <w:pPr>
        <w:spacing w:before="100" w:beforeAutospacing="1" w:after="100" w:afterAutospacing="1" w:line="240" w:lineRule="auto"/>
        <w:rPr>
          <w:rFonts w:eastAsia="Times New Roman" w:cs="Times New Roman"/>
          <w:i/>
          <w:iCs/>
          <w:color w:val="000000"/>
          <w:kern w:val="0"/>
          <w:lang w:eastAsia="en-GB"/>
          <w14:ligatures w14:val="none"/>
        </w:rPr>
      </w:pPr>
      <w:r w:rsidRPr="006C71C7">
        <w:rPr>
          <w:rFonts w:eastAsia="Times New Roman" w:cs="Times New Roman"/>
          <w:i/>
          <w:iCs/>
          <w:color w:val="000000"/>
          <w:kern w:val="0"/>
          <w:lang w:eastAsia="en-GB"/>
          <w14:ligatures w14:val="none"/>
        </w:rPr>
        <w:t>07896465839</w:t>
      </w:r>
    </w:p>
    <w:p w14:paraId="091DC4FD" w14:textId="5B2D75B1" w:rsidR="00690CDB" w:rsidRPr="006C71C7" w:rsidRDefault="00690CDB" w:rsidP="00690CDB">
      <w:pPr>
        <w:spacing w:before="100" w:beforeAutospacing="1" w:after="100" w:afterAutospacing="1" w:line="240" w:lineRule="auto"/>
        <w:rPr>
          <w:rFonts w:eastAsia="Times New Roman" w:cs="Times New Roman"/>
          <w:i/>
          <w:iCs/>
          <w:color w:val="000000"/>
          <w:kern w:val="0"/>
          <w:lang w:eastAsia="en-GB"/>
          <w14:ligatures w14:val="none"/>
        </w:rPr>
      </w:pPr>
      <w:hyperlink r:id="rId7" w:history="1">
        <w:r w:rsidRPr="006C71C7">
          <w:rPr>
            <w:rStyle w:val="Hyperlink"/>
            <w:rFonts w:eastAsia="Times New Roman" w:cs="Times New Roman"/>
            <w:i/>
            <w:iCs/>
            <w:kern w:val="0"/>
            <w:lang w:eastAsia="en-GB"/>
            <w14:ligatures w14:val="none"/>
          </w:rPr>
          <w:t>kbvetphysio@outlook.com</w:t>
        </w:r>
      </w:hyperlink>
    </w:p>
    <w:p w14:paraId="5AD5A80D" w14:textId="77777777" w:rsidR="00690CDB" w:rsidRPr="006C71C7" w:rsidRDefault="00812338" w:rsidP="00690CDB">
      <w:pPr>
        <w:spacing w:after="0" w:line="240" w:lineRule="auto"/>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rPr>
        <w:pict w14:anchorId="6E172F93">
          <v:rect id="_x0000_i1025" alt="" style="width:451.3pt;height:.05pt;mso-width-percent:0;mso-height-percent:0;mso-width-percent:0;mso-height-percent:0" o:hralign="center" o:hrstd="t" o:hr="t" fillcolor="#a0a0a0" stroked="f"/>
        </w:pict>
      </w:r>
    </w:p>
    <w:p w14:paraId="519CEFFC" w14:textId="77777777" w:rsidR="00690CDB" w:rsidRPr="006C71C7" w:rsidRDefault="00690CDB" w:rsidP="00690CDB">
      <w:pPr>
        <w:spacing w:before="100" w:beforeAutospacing="1" w:after="100" w:afterAutospacing="1" w:line="240" w:lineRule="auto"/>
        <w:rPr>
          <w:rFonts w:asciiTheme="majorHAnsi" w:eastAsia="Times New Roman" w:hAnsiTheme="majorHAnsi" w:cs="Times New Roman"/>
          <w:color w:val="0F4761" w:themeColor="accent1" w:themeShade="BF"/>
          <w:kern w:val="0"/>
          <w:lang w:eastAsia="en-GB"/>
          <w14:ligatures w14:val="none"/>
        </w:rPr>
      </w:pPr>
      <w:r w:rsidRPr="006C71C7">
        <w:rPr>
          <w:rFonts w:asciiTheme="majorHAnsi" w:eastAsia="Times New Roman" w:hAnsiTheme="majorHAnsi" w:cs="Times New Roman"/>
          <w:b/>
          <w:bCs/>
          <w:color w:val="0F4761" w:themeColor="accent1" w:themeShade="BF"/>
          <w:kern w:val="0"/>
          <w:lang w:eastAsia="en-GB"/>
          <w14:ligatures w14:val="none"/>
        </w:rPr>
        <w:t>Thank you for trusting KB Vet Physio with the care of your animal. I look forward to supporting your animal’s health and wellbeing.</w:t>
      </w:r>
    </w:p>
    <w:p w14:paraId="5F0DF27B" w14:textId="77777777" w:rsidR="00AC0134" w:rsidRDefault="00AC0134"/>
    <w:sectPr w:rsidR="00AC013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1CB3" w14:textId="77777777" w:rsidR="00812338" w:rsidRDefault="00812338" w:rsidP="006C71C7">
      <w:pPr>
        <w:spacing w:after="0" w:line="240" w:lineRule="auto"/>
      </w:pPr>
      <w:r>
        <w:separator/>
      </w:r>
    </w:p>
  </w:endnote>
  <w:endnote w:type="continuationSeparator" w:id="0">
    <w:p w14:paraId="078DF71F" w14:textId="77777777" w:rsidR="00812338" w:rsidRDefault="00812338" w:rsidP="006C7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E64C" w14:textId="303D4DF9" w:rsidR="003A2D70" w:rsidRDefault="003A2D70" w:rsidP="003A2D70">
    <w:pPr>
      <w:pStyle w:val="Footer"/>
    </w:pPr>
    <w:r>
      <w:rPr>
        <w:noProof/>
      </w:rPr>
      <w:drawing>
        <wp:anchor distT="0" distB="0" distL="114300" distR="114300" simplePos="0" relativeHeight="251659264" behindDoc="0" locked="0" layoutInCell="1" allowOverlap="1" wp14:anchorId="75F7E023" wp14:editId="018E030C">
          <wp:simplePos x="0" y="0"/>
          <wp:positionH relativeFrom="margin">
            <wp:posOffset>4100195</wp:posOffset>
          </wp:positionH>
          <wp:positionV relativeFrom="paragraph">
            <wp:posOffset>187325</wp:posOffset>
          </wp:positionV>
          <wp:extent cx="1795145" cy="55245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5145" cy="552450"/>
                  </a:xfrm>
                  <a:prstGeom prst="rect">
                    <a:avLst/>
                  </a:prstGeom>
                </pic:spPr>
              </pic:pic>
            </a:graphicData>
          </a:graphic>
          <wp14:sizeRelH relativeFrom="page">
            <wp14:pctWidth>0</wp14:pctWidth>
          </wp14:sizeRelH>
          <wp14:sizeRelV relativeFrom="page">
            <wp14:pctHeight>0</wp14:pctHeight>
          </wp14:sizeRelV>
        </wp:anchor>
      </w:drawing>
    </w:r>
  </w:p>
  <w:p w14:paraId="642CE692" w14:textId="7F886FFE" w:rsidR="003A2D70" w:rsidRDefault="003A2D70" w:rsidP="003A2D70">
    <w:pPr>
      <w:pStyle w:val="Footer"/>
    </w:pPr>
    <w:r>
      <w:t xml:space="preserve">kbvetphysio@outlook.com </w:t>
    </w:r>
  </w:p>
  <w:p w14:paraId="29965DB6" w14:textId="77053741" w:rsidR="003A2D70" w:rsidRDefault="003A2D70" w:rsidP="003A2D70">
    <w:pPr>
      <w:pStyle w:val="Footer"/>
    </w:pPr>
    <w:r>
      <w:t xml:space="preserve">Katherine Brown: 07896465839    </w:t>
    </w:r>
  </w:p>
  <w:p w14:paraId="6DC64434" w14:textId="7AB6A106" w:rsidR="006C71C7" w:rsidRDefault="003A2D70">
    <w:pPr>
      <w:pStyle w:val="Footer"/>
    </w:pPr>
    <w:r>
      <w:t>www.kbvetphysio.com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4BDEB" w14:textId="77777777" w:rsidR="00812338" w:rsidRDefault="00812338" w:rsidP="006C71C7">
      <w:pPr>
        <w:spacing w:after="0" w:line="240" w:lineRule="auto"/>
      </w:pPr>
      <w:r>
        <w:separator/>
      </w:r>
    </w:p>
  </w:footnote>
  <w:footnote w:type="continuationSeparator" w:id="0">
    <w:p w14:paraId="48D89C74" w14:textId="77777777" w:rsidR="00812338" w:rsidRDefault="00812338" w:rsidP="006C7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B476" w14:textId="77A11A31" w:rsidR="006C71C7" w:rsidRDefault="004B7966">
    <w:pPr>
      <w:pStyle w:val="Header"/>
    </w:pPr>
    <w:r w:rsidRPr="004610EE">
      <w:rPr>
        <w:noProof/>
        <w:color w:val="45B0E1" w:themeColor="accent1" w:themeTint="99"/>
        <w:sz w:val="44"/>
        <w:szCs w:val="44"/>
      </w:rPr>
      <w:drawing>
        <wp:anchor distT="0" distB="0" distL="114300" distR="114300" simplePos="0" relativeHeight="251661312" behindDoc="1" locked="0" layoutInCell="1" allowOverlap="1" wp14:anchorId="7A76CAC0" wp14:editId="45B551D7">
          <wp:simplePos x="0" y="0"/>
          <wp:positionH relativeFrom="margin">
            <wp:posOffset>5047615</wp:posOffset>
          </wp:positionH>
          <wp:positionV relativeFrom="paragraph">
            <wp:posOffset>-234315</wp:posOffset>
          </wp:positionV>
          <wp:extent cx="960120" cy="1015365"/>
          <wp:effectExtent l="0" t="0" r="5080" b="635"/>
          <wp:wrapTight wrapText="bothSides">
            <wp:wrapPolygon edited="0">
              <wp:start x="0" y="0"/>
              <wp:lineTo x="0" y="21343"/>
              <wp:lineTo x="21429" y="21343"/>
              <wp:lineTo x="21429" y="0"/>
              <wp:lineTo x="0" y="0"/>
            </wp:wrapPolygon>
          </wp:wrapTight>
          <wp:docPr id="3" name="Picture 3" descr="A logo with horses and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horses and dog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60120" cy="10153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2795"/>
    <w:multiLevelType w:val="hybridMultilevel"/>
    <w:tmpl w:val="05B40E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0B5A33"/>
    <w:multiLevelType w:val="multilevel"/>
    <w:tmpl w:val="4A4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D1A8A"/>
    <w:multiLevelType w:val="multilevel"/>
    <w:tmpl w:val="98E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466FB"/>
    <w:multiLevelType w:val="multilevel"/>
    <w:tmpl w:val="F5F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D1B18"/>
    <w:multiLevelType w:val="hybridMultilevel"/>
    <w:tmpl w:val="4CF8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B4869"/>
    <w:multiLevelType w:val="multilevel"/>
    <w:tmpl w:val="640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4204B"/>
    <w:multiLevelType w:val="multilevel"/>
    <w:tmpl w:val="0C7E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22734"/>
    <w:multiLevelType w:val="hybridMultilevel"/>
    <w:tmpl w:val="40F6A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AF5AA0"/>
    <w:multiLevelType w:val="multilevel"/>
    <w:tmpl w:val="D67E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646280">
    <w:abstractNumId w:val="3"/>
  </w:num>
  <w:num w:numId="2" w16cid:durableId="556160714">
    <w:abstractNumId w:val="2"/>
  </w:num>
  <w:num w:numId="3" w16cid:durableId="722484707">
    <w:abstractNumId w:val="6"/>
  </w:num>
  <w:num w:numId="4" w16cid:durableId="1419138574">
    <w:abstractNumId w:val="8"/>
  </w:num>
  <w:num w:numId="5" w16cid:durableId="1346320175">
    <w:abstractNumId w:val="1"/>
  </w:num>
  <w:num w:numId="6" w16cid:durableId="874540733">
    <w:abstractNumId w:val="5"/>
  </w:num>
  <w:num w:numId="7" w16cid:durableId="1181511246">
    <w:abstractNumId w:val="7"/>
  </w:num>
  <w:num w:numId="8" w16cid:durableId="1266768351">
    <w:abstractNumId w:val="0"/>
  </w:num>
  <w:num w:numId="9" w16cid:durableId="1000934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DB"/>
    <w:rsid w:val="000A5752"/>
    <w:rsid w:val="000C0277"/>
    <w:rsid w:val="001D7111"/>
    <w:rsid w:val="003117C7"/>
    <w:rsid w:val="0032106E"/>
    <w:rsid w:val="003A2D70"/>
    <w:rsid w:val="003D46CE"/>
    <w:rsid w:val="004B7966"/>
    <w:rsid w:val="00531162"/>
    <w:rsid w:val="00690CDB"/>
    <w:rsid w:val="00697E56"/>
    <w:rsid w:val="006C71C7"/>
    <w:rsid w:val="007B27B2"/>
    <w:rsid w:val="00812338"/>
    <w:rsid w:val="00942F95"/>
    <w:rsid w:val="00AC0134"/>
    <w:rsid w:val="00B2626A"/>
    <w:rsid w:val="00B546CE"/>
    <w:rsid w:val="00CE10B4"/>
    <w:rsid w:val="00D01645"/>
    <w:rsid w:val="00D32490"/>
    <w:rsid w:val="00DC00DD"/>
    <w:rsid w:val="00E51428"/>
    <w:rsid w:val="00ED4AD2"/>
    <w:rsid w:val="00F45180"/>
    <w:rsid w:val="00F45CC9"/>
    <w:rsid w:val="00FB0A4B"/>
    <w:rsid w:val="00FB6B2B"/>
    <w:rsid w:val="00FE7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9F0A"/>
  <w15:chartTrackingRefBased/>
  <w15:docId w15:val="{2173EA12-58A7-B349-B836-C89F19D5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0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0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0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0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CDB"/>
    <w:rPr>
      <w:rFonts w:eastAsiaTheme="majorEastAsia" w:cstheme="majorBidi"/>
      <w:color w:val="272727" w:themeColor="text1" w:themeTint="D8"/>
    </w:rPr>
  </w:style>
  <w:style w:type="paragraph" w:styleId="Title">
    <w:name w:val="Title"/>
    <w:basedOn w:val="Normal"/>
    <w:next w:val="Normal"/>
    <w:link w:val="TitleChar"/>
    <w:uiPriority w:val="10"/>
    <w:qFormat/>
    <w:rsid w:val="00690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CDB"/>
    <w:pPr>
      <w:spacing w:before="160"/>
      <w:jc w:val="center"/>
    </w:pPr>
    <w:rPr>
      <w:i/>
      <w:iCs/>
      <w:color w:val="404040" w:themeColor="text1" w:themeTint="BF"/>
    </w:rPr>
  </w:style>
  <w:style w:type="character" w:customStyle="1" w:styleId="QuoteChar">
    <w:name w:val="Quote Char"/>
    <w:basedOn w:val="DefaultParagraphFont"/>
    <w:link w:val="Quote"/>
    <w:uiPriority w:val="29"/>
    <w:rsid w:val="00690CDB"/>
    <w:rPr>
      <w:i/>
      <w:iCs/>
      <w:color w:val="404040" w:themeColor="text1" w:themeTint="BF"/>
    </w:rPr>
  </w:style>
  <w:style w:type="paragraph" w:styleId="ListParagraph">
    <w:name w:val="List Paragraph"/>
    <w:basedOn w:val="Normal"/>
    <w:uiPriority w:val="34"/>
    <w:qFormat/>
    <w:rsid w:val="00690CDB"/>
    <w:pPr>
      <w:ind w:left="720"/>
      <w:contextualSpacing/>
    </w:pPr>
  </w:style>
  <w:style w:type="character" w:styleId="IntenseEmphasis">
    <w:name w:val="Intense Emphasis"/>
    <w:basedOn w:val="DefaultParagraphFont"/>
    <w:uiPriority w:val="21"/>
    <w:qFormat/>
    <w:rsid w:val="00690CDB"/>
    <w:rPr>
      <w:i/>
      <w:iCs/>
      <w:color w:val="0F4761" w:themeColor="accent1" w:themeShade="BF"/>
    </w:rPr>
  </w:style>
  <w:style w:type="paragraph" w:styleId="IntenseQuote">
    <w:name w:val="Intense Quote"/>
    <w:basedOn w:val="Normal"/>
    <w:next w:val="Normal"/>
    <w:link w:val="IntenseQuoteChar"/>
    <w:uiPriority w:val="30"/>
    <w:qFormat/>
    <w:rsid w:val="00690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CDB"/>
    <w:rPr>
      <w:i/>
      <w:iCs/>
      <w:color w:val="0F4761" w:themeColor="accent1" w:themeShade="BF"/>
    </w:rPr>
  </w:style>
  <w:style w:type="character" w:styleId="IntenseReference">
    <w:name w:val="Intense Reference"/>
    <w:basedOn w:val="DefaultParagraphFont"/>
    <w:uiPriority w:val="32"/>
    <w:qFormat/>
    <w:rsid w:val="00690CDB"/>
    <w:rPr>
      <w:b/>
      <w:bCs/>
      <w:smallCaps/>
      <w:color w:val="0F4761" w:themeColor="accent1" w:themeShade="BF"/>
      <w:spacing w:val="5"/>
    </w:rPr>
  </w:style>
  <w:style w:type="character" w:styleId="Strong">
    <w:name w:val="Strong"/>
    <w:basedOn w:val="DefaultParagraphFont"/>
    <w:uiPriority w:val="22"/>
    <w:qFormat/>
    <w:rsid w:val="00690CDB"/>
    <w:rPr>
      <w:b/>
      <w:bCs/>
    </w:rPr>
  </w:style>
  <w:style w:type="paragraph" w:styleId="NormalWeb">
    <w:name w:val="Normal (Web)"/>
    <w:basedOn w:val="Normal"/>
    <w:uiPriority w:val="99"/>
    <w:semiHidden/>
    <w:unhideWhenUsed/>
    <w:rsid w:val="00690CD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90CDB"/>
  </w:style>
  <w:style w:type="character" w:styleId="Emphasis">
    <w:name w:val="Emphasis"/>
    <w:basedOn w:val="DefaultParagraphFont"/>
    <w:uiPriority w:val="20"/>
    <w:qFormat/>
    <w:rsid w:val="00690CDB"/>
    <w:rPr>
      <w:i/>
      <w:iCs/>
    </w:rPr>
  </w:style>
  <w:style w:type="character" w:styleId="Hyperlink">
    <w:name w:val="Hyperlink"/>
    <w:basedOn w:val="DefaultParagraphFont"/>
    <w:uiPriority w:val="99"/>
    <w:unhideWhenUsed/>
    <w:rsid w:val="00690CDB"/>
    <w:rPr>
      <w:color w:val="467886" w:themeColor="hyperlink"/>
      <w:u w:val="single"/>
    </w:rPr>
  </w:style>
  <w:style w:type="character" w:styleId="UnresolvedMention">
    <w:name w:val="Unresolved Mention"/>
    <w:basedOn w:val="DefaultParagraphFont"/>
    <w:uiPriority w:val="99"/>
    <w:semiHidden/>
    <w:unhideWhenUsed/>
    <w:rsid w:val="00690CDB"/>
    <w:rPr>
      <w:color w:val="605E5C"/>
      <w:shd w:val="clear" w:color="auto" w:fill="E1DFDD"/>
    </w:rPr>
  </w:style>
  <w:style w:type="paragraph" w:styleId="Header">
    <w:name w:val="header"/>
    <w:basedOn w:val="Normal"/>
    <w:link w:val="HeaderChar"/>
    <w:uiPriority w:val="99"/>
    <w:unhideWhenUsed/>
    <w:rsid w:val="006C7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1C7"/>
  </w:style>
  <w:style w:type="paragraph" w:styleId="Footer">
    <w:name w:val="footer"/>
    <w:basedOn w:val="Normal"/>
    <w:link w:val="FooterChar"/>
    <w:uiPriority w:val="99"/>
    <w:unhideWhenUsed/>
    <w:rsid w:val="006C7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bvetphysio@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673</Words>
  <Characters>3807</Characters>
  <Application>Microsoft Office Word</Application>
  <DocSecurity>0</DocSecurity>
  <Lines>92</Lines>
  <Paragraphs>55</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Brown</dc:creator>
  <cp:keywords/>
  <dc:description/>
  <cp:lastModifiedBy>Katherine Brown</cp:lastModifiedBy>
  <cp:revision>8</cp:revision>
  <dcterms:created xsi:type="dcterms:W3CDTF">2025-12-16T08:48:00Z</dcterms:created>
  <dcterms:modified xsi:type="dcterms:W3CDTF">2025-12-16T08:58:00Z</dcterms:modified>
</cp:coreProperties>
</file>